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AF" w:rsidRDefault="00D412AF" w:rsidP="002A2F38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шустрик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стрик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38" w:rsidRPr="002A2F38" w:rsidRDefault="002A2F38" w:rsidP="002A2F38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A2F38">
        <w:rPr>
          <w:color w:val="333333"/>
          <w:sz w:val="28"/>
          <w:szCs w:val="28"/>
        </w:rPr>
        <w:t xml:space="preserve">С 2019 года  в рамках федерального проекта «Старшее поколение» национального проекта «Демография» органами службы занятости населения Воронежской области реализуются мероприятия по организации профессионального обучения и дополнительного профессионального образования граждан </w:t>
      </w:r>
      <w:proofErr w:type="spellStart"/>
      <w:r w:rsidRPr="002A2F38">
        <w:rPr>
          <w:color w:val="333333"/>
          <w:sz w:val="28"/>
          <w:szCs w:val="28"/>
        </w:rPr>
        <w:t>предпенсионного</w:t>
      </w:r>
      <w:proofErr w:type="spellEnd"/>
      <w:r w:rsidRPr="002A2F38">
        <w:rPr>
          <w:color w:val="333333"/>
          <w:sz w:val="28"/>
          <w:szCs w:val="28"/>
        </w:rPr>
        <w:t xml:space="preserve"> возраста.</w:t>
      </w:r>
    </w:p>
    <w:p w:rsidR="002A2F38" w:rsidRPr="002A2F38" w:rsidRDefault="002A2F38" w:rsidP="002A2F38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A2F38">
        <w:rPr>
          <w:color w:val="333333"/>
          <w:sz w:val="28"/>
          <w:szCs w:val="28"/>
        </w:rPr>
        <w:t xml:space="preserve">          На сайте департамента труда и занятости населения Воронежской области в информационно-коммуникационной сети Интернет создан раздел «Реализация национальных проектов» (ссылка: </w:t>
      </w:r>
      <w:hyperlink r:id="rId5" w:tgtFrame="_blank" w:history="1">
        <w:r w:rsidRPr="002A2F38">
          <w:rPr>
            <w:rStyle w:val="a3"/>
            <w:sz w:val="28"/>
            <w:szCs w:val="28"/>
          </w:rPr>
          <w:t>https://www.govvrn.ru</w:t>
        </w:r>
      </w:hyperlink>
      <w:r w:rsidRPr="002A2F38">
        <w:rPr>
          <w:color w:val="333333"/>
          <w:sz w:val="28"/>
          <w:szCs w:val="28"/>
        </w:rPr>
        <w:t xml:space="preserve">), </w:t>
      </w:r>
      <w:proofErr w:type="gramStart"/>
      <w:r w:rsidRPr="002A2F38">
        <w:rPr>
          <w:color w:val="333333"/>
          <w:sz w:val="28"/>
          <w:szCs w:val="28"/>
        </w:rPr>
        <w:t>в</w:t>
      </w:r>
      <w:proofErr w:type="gramEnd"/>
      <w:r w:rsidRPr="002A2F38">
        <w:rPr>
          <w:color w:val="333333"/>
          <w:sz w:val="28"/>
          <w:szCs w:val="28"/>
        </w:rPr>
        <w:t xml:space="preserve"> котором размещена вся необходимая информация для потенциальных участников данного проекта. Обратите внимание на раздел под названием «Обучение граждан </w:t>
      </w:r>
      <w:proofErr w:type="spellStart"/>
      <w:r w:rsidRPr="002A2F38">
        <w:rPr>
          <w:color w:val="333333"/>
          <w:sz w:val="28"/>
          <w:szCs w:val="28"/>
        </w:rPr>
        <w:t>предпенсионного</w:t>
      </w:r>
      <w:proofErr w:type="spellEnd"/>
      <w:r w:rsidRPr="002A2F38">
        <w:rPr>
          <w:color w:val="333333"/>
          <w:sz w:val="28"/>
          <w:szCs w:val="28"/>
        </w:rPr>
        <w:t xml:space="preserve"> возраста».</w:t>
      </w:r>
    </w:p>
    <w:p w:rsidR="00003C9E" w:rsidRDefault="00003C9E"/>
    <w:sectPr w:rsidR="00003C9E" w:rsidSect="00B3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38"/>
    <w:rsid w:val="00003C9E"/>
    <w:rsid w:val="002A2F38"/>
    <w:rsid w:val="00B36D55"/>
    <w:rsid w:val="00D4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F3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85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vr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шустрик</dc:creator>
  <cp:keywords/>
  <dc:description/>
  <cp:lastModifiedBy>шустрик</cp:lastModifiedBy>
  <cp:revision>5</cp:revision>
  <dcterms:created xsi:type="dcterms:W3CDTF">2019-08-02T05:57:00Z</dcterms:created>
  <dcterms:modified xsi:type="dcterms:W3CDTF">2019-08-02T06:04:00Z</dcterms:modified>
</cp:coreProperties>
</file>